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CE6" w:rsidRPr="001D3201" w:rsidRDefault="003E1CE6" w:rsidP="003E1CE6">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13"/>
      <w:r w:rsidRPr="001D3201">
        <w:rPr>
          <w:rFonts w:ascii="Times New Roman" w:eastAsia="Times New Roman" w:hAnsi="Times New Roman" w:cs="Times New Roman"/>
          <w:b/>
          <w:bCs/>
          <w:color w:val="000000"/>
          <w:sz w:val="24"/>
          <w:szCs w:val="24"/>
        </w:rPr>
        <w:t>Mẫu số 13</w:t>
      </w:r>
      <w:bookmarkEnd w:id="0"/>
    </w:p>
    <w:p w:rsidR="003E1CE6" w:rsidRPr="001D3201" w:rsidRDefault="003E1CE6" w:rsidP="003E1CE6">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13_name"/>
      <w:r w:rsidRPr="001D3201">
        <w:rPr>
          <w:rFonts w:ascii="Times New Roman" w:eastAsia="Times New Roman" w:hAnsi="Times New Roman" w:cs="Times New Roman"/>
          <w:b/>
          <w:bCs/>
          <w:color w:val="000000"/>
          <w:sz w:val="24"/>
          <w:szCs w:val="24"/>
        </w:rPr>
        <w:t>Báo cáo giám sát, đánh giá định kỳ trong giai đoạn thực hiện đầu tư đối với dự án đầu tư sử dụng nguồn vốn khác</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0"/>
        <w:gridCol w:w="5644"/>
      </w:tblGrid>
      <w:tr w:rsidR="003E1CE6" w:rsidRPr="001D3201" w:rsidTr="003E1CE6">
        <w:trPr>
          <w:tblCellSpacing w:w="0" w:type="dxa"/>
        </w:trPr>
        <w:tc>
          <w:tcPr>
            <w:tcW w:w="3348" w:type="dxa"/>
            <w:shd w:val="clear" w:color="auto" w:fill="FFFFFF"/>
            <w:tcMar>
              <w:top w:w="0" w:type="dxa"/>
              <w:left w:w="108" w:type="dxa"/>
              <w:bottom w:w="0" w:type="dxa"/>
              <w:right w:w="108" w:type="dxa"/>
            </w:tcMa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TÊN NHÀ ĐẦU TƯ</w:t>
            </w:r>
            <w:r w:rsidRPr="001D3201">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CỘNG HÒA XÃ HỘI CHỦ NGHĨA VIỆT NAM</w:t>
            </w:r>
            <w:r w:rsidRPr="001D3201">
              <w:rPr>
                <w:rFonts w:ascii="Times New Roman" w:eastAsia="Times New Roman" w:hAnsi="Times New Roman" w:cs="Times New Roman"/>
                <w:b/>
                <w:bCs/>
                <w:color w:val="000000"/>
                <w:sz w:val="24"/>
                <w:szCs w:val="24"/>
              </w:rPr>
              <w:br/>
              <w:t>Độc lập - Tự do - Hạnh phúc</w:t>
            </w:r>
            <w:r w:rsidRPr="001D3201">
              <w:rPr>
                <w:rFonts w:ascii="Times New Roman" w:eastAsia="Times New Roman" w:hAnsi="Times New Roman" w:cs="Times New Roman"/>
                <w:b/>
                <w:bCs/>
                <w:color w:val="000000"/>
                <w:sz w:val="24"/>
                <w:szCs w:val="24"/>
              </w:rPr>
              <w:br/>
              <w:t>---------------</w:t>
            </w:r>
          </w:p>
        </w:tc>
      </w:tr>
      <w:tr w:rsidR="003E1CE6" w:rsidRPr="001D3201" w:rsidTr="003E1CE6">
        <w:trPr>
          <w:tblCellSpacing w:w="0" w:type="dxa"/>
        </w:trPr>
        <w:tc>
          <w:tcPr>
            <w:tcW w:w="3348" w:type="dxa"/>
            <w:shd w:val="clear" w:color="auto" w:fill="FFFFFF"/>
            <w:tcMar>
              <w:top w:w="0" w:type="dxa"/>
              <w:left w:w="108" w:type="dxa"/>
              <w:bottom w:w="0" w:type="dxa"/>
              <w:right w:w="108" w:type="dxa"/>
            </w:tcMa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Số: /BCGSĐGĐT</w:t>
            </w:r>
          </w:p>
        </w:tc>
        <w:tc>
          <w:tcPr>
            <w:tcW w:w="5508" w:type="dxa"/>
            <w:shd w:val="clear" w:color="auto" w:fill="FFFFFF"/>
            <w:tcMar>
              <w:top w:w="0" w:type="dxa"/>
              <w:left w:w="108" w:type="dxa"/>
              <w:bottom w:w="0" w:type="dxa"/>
              <w:right w:w="108" w:type="dxa"/>
            </w:tcMar>
            <w:hideMark/>
          </w:tcPr>
          <w:p w:rsidR="003E1CE6" w:rsidRPr="001D3201" w:rsidRDefault="003E1CE6" w:rsidP="003E1CE6">
            <w:pPr>
              <w:spacing w:before="120" w:after="120" w:line="234" w:lineRule="atLeast"/>
              <w:jc w:val="right"/>
              <w:rPr>
                <w:rFonts w:ascii="Times New Roman" w:eastAsia="Times New Roman" w:hAnsi="Times New Roman" w:cs="Times New Roman"/>
                <w:color w:val="000000"/>
                <w:sz w:val="24"/>
                <w:szCs w:val="24"/>
              </w:rPr>
            </w:pPr>
            <w:r w:rsidRPr="001D3201">
              <w:rPr>
                <w:rFonts w:ascii="Times New Roman" w:eastAsia="Times New Roman" w:hAnsi="Times New Roman" w:cs="Times New Roman"/>
                <w:i/>
                <w:iCs/>
                <w:color w:val="000000"/>
                <w:sz w:val="24"/>
                <w:szCs w:val="24"/>
              </w:rPr>
              <w:t>……….., ngày …. tháng …. năm ………</w:t>
            </w:r>
          </w:p>
        </w:tc>
      </w:tr>
    </w:tbl>
    <w:p w:rsidR="003E1CE6" w:rsidRPr="001D3201" w:rsidRDefault="003E1CE6" w:rsidP="003E1CE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BÁO CÁO GIÁM SÁT, ĐÁNH GIÁ THỰC HIỆN ĐẦU TƯ</w:t>
      </w:r>
    </w:p>
    <w:p w:rsidR="003E1CE6" w:rsidRPr="001D3201" w:rsidRDefault="003E1CE6" w:rsidP="003E1CE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(6 tháng/năm....)</w:t>
      </w:r>
    </w:p>
    <w:p w:rsidR="003E1CE6" w:rsidRPr="001D3201" w:rsidRDefault="003E1CE6" w:rsidP="003E1CE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Tên dự án: ………………………</w:t>
      </w:r>
    </w:p>
    <w:p w:rsidR="003E1CE6" w:rsidRPr="001D3201" w:rsidRDefault="003E1CE6" w:rsidP="003E1CE6">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Kính gửi:……………………………</w:t>
      </w:r>
      <w:bookmarkStart w:id="2" w:name="_GoBack"/>
      <w:bookmarkEnd w:id="2"/>
      <w:r w:rsidRPr="001D3201">
        <w:rPr>
          <w:rFonts w:ascii="Times New Roman" w:eastAsia="Times New Roman" w:hAnsi="Times New Roman" w:cs="Times New Roman"/>
          <w:color w:val="000000"/>
          <w:sz w:val="24"/>
          <w:szCs w:val="24"/>
        </w:rPr>
        <w:t>…………….</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I. THÔNG TIN VỀ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1. Nhà đầu tư</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i/>
          <w:iCs/>
          <w:color w:val="000000"/>
          <w:sz w:val="24"/>
          <w:szCs w:val="24"/>
        </w:rPr>
        <w:t>a) Nhà đầu tư thứ nhất:</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Tên nhà đầu tư:</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Địa chỉ trụ sở giao dịch chính, số điện thoại, địa chỉ email...:</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Số vốn góp, tỷ lệ vốn góp:</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i/>
          <w:iCs/>
          <w:color w:val="000000"/>
          <w:sz w:val="24"/>
          <w:szCs w:val="24"/>
        </w:rPr>
        <w:t>b) Nhà đầu tư tiếp theo:</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Tên nhà đầu tư:</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Địa chỉ trụ sở giao dịch chính, số điện thoại, địa chỉ email...:</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Số vốn góp, tỷ lệ vốn góp:</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2. Tổ chức kinh tế (doanh nghiệp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Tên doanh nghiệp:</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Các thông tin để giao dịch </w:t>
      </w:r>
      <w:r w:rsidRPr="001D3201">
        <w:rPr>
          <w:rFonts w:ascii="Times New Roman" w:eastAsia="Times New Roman" w:hAnsi="Times New Roman" w:cs="Times New Roman"/>
          <w:i/>
          <w:iCs/>
          <w:color w:val="000000"/>
          <w:sz w:val="24"/>
          <w:szCs w:val="24"/>
        </w:rPr>
        <w:t>(địa chỉ doanh nghiệp, số điện thoại, địa chỉ email...):</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Đăng ký kinh doanh </w:t>
      </w:r>
      <w:r w:rsidRPr="001D3201">
        <w:rPr>
          <w:rFonts w:ascii="Times New Roman" w:eastAsia="Times New Roman" w:hAnsi="Times New Roman" w:cs="Times New Roman"/>
          <w:i/>
          <w:iCs/>
          <w:color w:val="000000"/>
          <w:sz w:val="24"/>
          <w:szCs w:val="24"/>
        </w:rPr>
        <w:t>(số, ngày, nơi cấp):</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Thông tin về người đại diện theo pháp luật:</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Vốn điều lệ:</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Vốn pháp định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3. Dự án đầu tư:</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Tên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Địa điểm thực hiện: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Văn bản chấp thuận chủ trương đầu tư/Giấy chứng nhận đăng ký đầu tư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Diện tích đất sử dụng:</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Mục tiêu, quy mô:</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Tổng vốn đầu tư, nguồn vốn: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Thời hạn hoạt động, tiến độ thực hiện của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Các ưu đãi, hỗ trợ đầu tư và điều kiện áp dụng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Các điều kiện đối với nhà đầu tư thực hiện dự án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i/>
          <w:iCs/>
          <w:color w:val="000000"/>
          <w:sz w:val="24"/>
          <w:szCs w:val="24"/>
        </w:rPr>
        <w:t>(Nội dung này chỉ báo cáo một lần vào kỳ đầu tiên sau khi dự án được khởi công hoặc sau khi dự án được điều chỉnh làm thay đổi các thông tin về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II. TÌNH HÌNH THỰC HIỆN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1. Tiến độ thực hiện dự án và tiến độ thực hiện mục tiêu của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lastRenderedPageBreak/>
        <w:t>- Tiến độ chuẩn bị dự án: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Tình hình giao đất:</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Tiến độ xây dựng cơ bản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Tiến độ mua máy móc thiết bị, lắp đặt, vận hành chạy thử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Tiến độ thực hiện các hạng mục, phân kỳ đầu tư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Tiến độ hoạt động sản xuất, kinh doanh, cung cấp dịch vụ:</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Tiến độ thực hiện các mục tiêu đầu tư:</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2. Tiến độ góp vốn đầu tư, vốn điều lệ, vốn pháp định</w:t>
      </w:r>
      <w:r w:rsidRPr="001D3201">
        <w:rPr>
          <w:rFonts w:ascii="Times New Roman" w:eastAsia="Times New Roman" w:hAnsi="Times New Roman" w:cs="Times New Roman"/>
          <w:color w:val="000000"/>
          <w:sz w:val="24"/>
          <w:szCs w:val="24"/>
        </w:rPr>
        <w:t>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a) Tiến độ góp vốn: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8"/>
        <w:gridCol w:w="2772"/>
        <w:gridCol w:w="2772"/>
        <w:gridCol w:w="2772"/>
      </w:tblGrid>
      <w:tr w:rsidR="003E1CE6" w:rsidRPr="001D3201" w:rsidTr="003E1CE6">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STT</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Loại vốn</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Số vốn góp trong kỳ</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Số vốn góp lũy kế đến thời điểm báo cáo</w:t>
            </w:r>
          </w:p>
        </w:tc>
      </w:tr>
      <w:tr w:rsidR="003E1CE6" w:rsidRPr="001D3201" w:rsidTr="003E1CE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1</w:t>
            </w: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Vốn đầu tư</w:t>
            </w: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r>
      <w:tr w:rsidR="003E1CE6" w:rsidRPr="001D3201" w:rsidTr="003E1CE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2</w:t>
            </w: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Vốn điều lệ</w:t>
            </w: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r>
      <w:tr w:rsidR="003E1CE6" w:rsidRPr="001D3201" w:rsidTr="003E1CE6">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3</w:t>
            </w: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Vốn pháp định (nếu có)</w:t>
            </w: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150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r>
    </w:tbl>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b) Nguồn vốn: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5"/>
        <w:gridCol w:w="3419"/>
        <w:gridCol w:w="2495"/>
        <w:gridCol w:w="2495"/>
      </w:tblGrid>
      <w:tr w:rsidR="003E1CE6" w:rsidRPr="001D3201" w:rsidTr="003E1CE6">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STT</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Nguồn vốn</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Số vốn góp trong kỳ</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Số vốn góp lũy kế đến thời điểm báo cáo</w:t>
            </w:r>
          </w:p>
        </w:tc>
      </w:tr>
      <w:tr w:rsidR="003E1CE6" w:rsidRPr="001D3201" w:rsidTr="003E1CE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1</w:t>
            </w:r>
          </w:p>
        </w:tc>
        <w:tc>
          <w:tcPr>
            <w:tcW w:w="18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Vốn chủ sở hữu</w:t>
            </w: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r>
      <w:tr w:rsidR="003E1CE6" w:rsidRPr="001D3201" w:rsidTr="003E1CE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2</w:t>
            </w:r>
          </w:p>
        </w:tc>
        <w:tc>
          <w:tcPr>
            <w:tcW w:w="18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Vốn vay các tổ chức tín dụng</w:t>
            </w: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r>
      <w:tr w:rsidR="003E1CE6" w:rsidRPr="001D3201" w:rsidTr="003E1CE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3</w:t>
            </w:r>
          </w:p>
        </w:tc>
        <w:tc>
          <w:tcPr>
            <w:tcW w:w="18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Nguồn vốn huy động khác</w:t>
            </w: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r>
      <w:tr w:rsidR="003E1CE6" w:rsidRPr="001D3201" w:rsidTr="003E1CE6">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c>
          <w:tcPr>
            <w:tcW w:w="18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Cộng</w:t>
            </w: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1350" w:type="pct"/>
            <w:tcBorders>
              <w:top w:val="nil"/>
              <w:left w:val="nil"/>
              <w:bottom w:val="single" w:sz="8" w:space="0" w:color="auto"/>
              <w:right w:val="single" w:sz="8" w:space="0" w:color="auto"/>
            </w:tcBorders>
            <w:shd w:val="clear" w:color="auto" w:fill="FFFFFF"/>
            <w:vAlign w:val="center"/>
            <w:hideMark/>
          </w:tcPr>
          <w:p w:rsidR="003E1CE6" w:rsidRPr="001D3201" w:rsidRDefault="003E1CE6" w:rsidP="003E1CE6">
            <w:pPr>
              <w:spacing w:after="0" w:line="240" w:lineRule="auto"/>
              <w:rPr>
                <w:rFonts w:ascii="Times New Roman" w:eastAsia="Times New Roman" w:hAnsi="Times New Roman" w:cs="Times New Roman"/>
                <w:sz w:val="24"/>
                <w:szCs w:val="24"/>
              </w:rPr>
            </w:pPr>
          </w:p>
        </w:tc>
      </w:tr>
    </w:tbl>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3. Việc thực hiện các quy định về các vấn đề liên quan: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Về việc sử dụng đất và các nguồn tài nguyên khác:</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Về các yêu cầu bảo vệ môi trường, phòng chống cháy nổ:</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Việc đáp ứng các điều kiện đầu tư kinh doanh đối với các dự án thuộc ngành, nghề đầu tư kinh doanh có điều kiện:</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color w:val="000000"/>
          <w:sz w:val="24"/>
          <w:szCs w:val="24"/>
        </w:rPr>
        <w:t>- Việc đáp ứng các quy định tại văn bản chấp thuận chủ trương đầu tư và Giấy chứng nhận đăng ký đầu tư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4. Tình hình thực hiện ưu đãi đầu tư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5. Khó khăn, vướng mắc trong thực hiện dự án (nếu có).</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III. KIẾN NGHỊ</w:t>
      </w:r>
    </w:p>
    <w:p w:rsidR="003E1CE6" w:rsidRPr="001D3201" w:rsidRDefault="003E1CE6" w:rsidP="003E1CE6">
      <w:pPr>
        <w:shd w:val="clear" w:color="auto" w:fill="FFFFFF"/>
        <w:spacing w:before="120" w:after="120" w:line="234" w:lineRule="atLeast"/>
        <w:rPr>
          <w:rFonts w:ascii="Times New Roman" w:eastAsia="Times New Roman" w:hAnsi="Times New Roman" w:cs="Times New Roman"/>
          <w:color w:val="000000"/>
          <w:sz w:val="24"/>
          <w:szCs w:val="24"/>
        </w:rPr>
      </w:pPr>
      <w:r w:rsidRPr="001D3201">
        <w:rPr>
          <w:rFonts w:ascii="Times New Roman" w:eastAsia="Times New Roman" w:hAnsi="Times New Roman" w:cs="Times New Roman"/>
          <w:i/>
          <w:iCs/>
          <w:color w:val="000000"/>
          <w:sz w:val="24"/>
          <w:szCs w:val="24"/>
        </w:rPr>
        <w:t>Kiến nghị cơ quan có thẩm quyền về các biện pháp hỗ trợ, xử lý những khó khăn của dự án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7"/>
        <w:gridCol w:w="4537"/>
      </w:tblGrid>
      <w:tr w:rsidR="003E1CE6" w:rsidRPr="001D3201" w:rsidTr="001D3201">
        <w:trPr>
          <w:tblCellSpacing w:w="0" w:type="dxa"/>
        </w:trPr>
        <w:tc>
          <w:tcPr>
            <w:tcW w:w="4537" w:type="dxa"/>
            <w:shd w:val="clear" w:color="auto" w:fill="FFFFFF"/>
            <w:tcMar>
              <w:top w:w="0" w:type="dxa"/>
              <w:left w:w="108" w:type="dxa"/>
              <w:bottom w:w="0" w:type="dxa"/>
              <w:right w:w="108" w:type="dxa"/>
            </w:tcMar>
            <w:hideMark/>
          </w:tcPr>
          <w:p w:rsidR="003E1CE6" w:rsidRPr="001D3201" w:rsidRDefault="003E1CE6" w:rsidP="003E1CE6">
            <w:pPr>
              <w:spacing w:after="0" w:line="240" w:lineRule="auto"/>
              <w:rPr>
                <w:rFonts w:ascii="Times New Roman" w:eastAsia="Times New Roman" w:hAnsi="Times New Roman" w:cs="Times New Roman"/>
                <w:color w:val="000000"/>
                <w:sz w:val="24"/>
                <w:szCs w:val="24"/>
              </w:rPr>
            </w:pPr>
          </w:p>
        </w:tc>
        <w:tc>
          <w:tcPr>
            <w:tcW w:w="4537" w:type="dxa"/>
            <w:shd w:val="clear" w:color="auto" w:fill="FFFFFF"/>
            <w:tcMar>
              <w:top w:w="0" w:type="dxa"/>
              <w:left w:w="108" w:type="dxa"/>
              <w:bottom w:w="0" w:type="dxa"/>
              <w:right w:w="108" w:type="dxa"/>
            </w:tcMar>
            <w:hideMark/>
          </w:tcPr>
          <w:p w:rsidR="003E1CE6" w:rsidRPr="001D3201" w:rsidRDefault="003E1CE6" w:rsidP="003E1CE6">
            <w:pPr>
              <w:spacing w:before="120" w:after="240" w:line="234" w:lineRule="atLeast"/>
              <w:jc w:val="center"/>
              <w:rPr>
                <w:rFonts w:ascii="Times New Roman" w:eastAsia="Times New Roman" w:hAnsi="Times New Roman" w:cs="Times New Roman"/>
                <w:color w:val="000000"/>
                <w:sz w:val="24"/>
                <w:szCs w:val="24"/>
              </w:rPr>
            </w:pPr>
            <w:r w:rsidRPr="001D3201">
              <w:rPr>
                <w:rFonts w:ascii="Times New Roman" w:eastAsia="Times New Roman" w:hAnsi="Times New Roman" w:cs="Times New Roman"/>
                <w:b/>
                <w:bCs/>
                <w:color w:val="000000"/>
                <w:sz w:val="24"/>
                <w:szCs w:val="24"/>
              </w:rPr>
              <w:t>NHÀ ĐẦU TƯ</w:t>
            </w:r>
            <w:r w:rsidRPr="001D3201">
              <w:rPr>
                <w:rFonts w:ascii="Times New Roman" w:eastAsia="Times New Roman" w:hAnsi="Times New Roman" w:cs="Times New Roman"/>
                <w:color w:val="000000"/>
                <w:sz w:val="24"/>
                <w:szCs w:val="24"/>
              </w:rPr>
              <w:br/>
            </w:r>
            <w:r w:rsidRPr="001D3201">
              <w:rPr>
                <w:rFonts w:ascii="Times New Roman" w:eastAsia="Times New Roman" w:hAnsi="Times New Roman" w:cs="Times New Roman"/>
                <w:i/>
                <w:iCs/>
                <w:color w:val="000000"/>
                <w:sz w:val="24"/>
                <w:szCs w:val="24"/>
              </w:rPr>
              <w:t>(ký tên, đóng dấu)</w:t>
            </w:r>
            <w:r w:rsidRPr="001D3201">
              <w:rPr>
                <w:rFonts w:ascii="Times New Roman" w:eastAsia="Times New Roman" w:hAnsi="Times New Roman" w:cs="Times New Roman"/>
                <w:i/>
                <w:iCs/>
                <w:color w:val="000000"/>
                <w:sz w:val="24"/>
                <w:szCs w:val="24"/>
              </w:rPr>
              <w:br/>
            </w:r>
          </w:p>
        </w:tc>
      </w:tr>
    </w:tbl>
    <w:p w:rsidR="00D61DCF" w:rsidRPr="001D3201" w:rsidRDefault="00D61DCF">
      <w:pPr>
        <w:rPr>
          <w:rFonts w:ascii="Times New Roman" w:hAnsi="Times New Roman" w:cs="Times New Roman"/>
          <w:sz w:val="24"/>
          <w:szCs w:val="24"/>
        </w:rPr>
      </w:pPr>
    </w:p>
    <w:sectPr w:rsidR="00D61DCF" w:rsidRPr="001D3201"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CE6"/>
    <w:rsid w:val="001C3441"/>
    <w:rsid w:val="001D3201"/>
    <w:rsid w:val="00231EC8"/>
    <w:rsid w:val="0027592C"/>
    <w:rsid w:val="003E1CE6"/>
    <w:rsid w:val="00431F26"/>
    <w:rsid w:val="00570B5A"/>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E667B-8AAC-49D6-8C21-9EE07143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8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Nguyen Ngoc Diep</cp:lastModifiedBy>
  <cp:revision>3</cp:revision>
  <dcterms:created xsi:type="dcterms:W3CDTF">2023-09-14T02:06:00Z</dcterms:created>
  <dcterms:modified xsi:type="dcterms:W3CDTF">2023-09-14T02:15:00Z</dcterms:modified>
</cp:coreProperties>
</file>